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auto"/>
        <w:ind w:firstLine="482" w:firstLineChars="200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项目三十七 ：</w:t>
      </w:r>
      <w:r>
        <w:rPr>
          <w:rStyle w:val="13"/>
          <w:rFonts w:hint="eastAsia" w:ascii="宋体" w:hAnsi="宋体"/>
          <w:b/>
          <w:sz w:val="24"/>
          <w:szCs w:val="24"/>
        </w:rPr>
        <w:t>波多黎各圣心大学</w:t>
      </w:r>
      <w:r>
        <w:rPr>
          <w:rStyle w:val="13"/>
          <w:rFonts w:ascii="宋体" w:hAnsi="宋体"/>
          <w:b/>
          <w:sz w:val="24"/>
          <w:szCs w:val="24"/>
        </w:rPr>
        <w:t>交换</w:t>
      </w:r>
      <w:r>
        <w:rPr>
          <w:rStyle w:val="13"/>
          <w:rFonts w:hint="eastAsia" w:ascii="宋体" w:hAnsi="宋体"/>
          <w:b/>
          <w:sz w:val="24"/>
          <w:szCs w:val="24"/>
        </w:rPr>
        <w:t>生项目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（一）项目介绍  </w:t>
      </w:r>
    </w:p>
    <w:p>
      <w:pPr>
        <w:pStyle w:val="10"/>
      </w:pPr>
      <w:r>
        <w:rPr>
          <w:rFonts w:hint="eastAsia" w:ascii="宋体" w:hAnsi="宋体"/>
        </w:rPr>
        <w:t>1、 学校：</w:t>
      </w:r>
      <w:r>
        <w:rPr>
          <w:rStyle w:val="13"/>
          <w:rFonts w:hint="eastAsia" w:ascii="宋体" w:hAnsi="宋体"/>
          <w:sz w:val="24"/>
          <w:szCs w:val="24"/>
        </w:rPr>
        <w:t>波多黎各圣心大学</w:t>
      </w:r>
    </w:p>
    <w:p>
      <w:pPr>
        <w:rPr>
          <w:rFonts w:ascii="宋体" w:hAnsi="宋体"/>
          <w:sz w:val="24"/>
          <w:szCs w:val="24"/>
        </w:rPr>
      </w:pPr>
      <w:r>
        <w:t xml:space="preserve"> </w:t>
      </w:r>
      <w:r>
        <w:fldChar w:fldCharType="begin"/>
      </w:r>
      <w:r>
        <w:instrText xml:space="preserve">HYPERLINK "http://www.sagrado.edu/" </w:instrText>
      </w:r>
      <w:r>
        <w:fldChar w:fldCharType="separate"/>
      </w:r>
      <w:r>
        <w:rPr>
          <w:rStyle w:val="8"/>
          <w:sz w:val="22"/>
        </w:rPr>
        <w:t>http://www.sagrado.edu</w:t>
      </w:r>
      <w:r>
        <w:fldChar w:fldCharType="end"/>
      </w:r>
      <w:r>
        <w:rPr>
          <w:rFonts w:hint="eastAsia"/>
          <w:sz w:val="22"/>
        </w:rPr>
        <w:t xml:space="preserve">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 时间：2015年8月至12月</w:t>
      </w:r>
    </w:p>
    <w:p>
      <w:pPr>
        <w:pStyle w:val="10"/>
        <w:rPr>
          <w:rFonts w:ascii="宋体" w:hAnsi="宋体"/>
          <w:sz w:val="22"/>
          <w:szCs w:val="22"/>
        </w:rPr>
      </w:pPr>
      <w:r>
        <w:rPr>
          <w:rFonts w:hint="eastAsia" w:ascii="宋体" w:hAnsi="宋体"/>
        </w:rPr>
        <w:t>3、课程：</w:t>
      </w:r>
      <w:r>
        <w:fldChar w:fldCharType="begin"/>
      </w:r>
      <w:r>
        <w:instrText xml:space="preserve">HYPERLINK "http://www.ied.edu.hk/gca" </w:instrText>
      </w:r>
      <w:r>
        <w:fldChar w:fldCharType="separate"/>
      </w:r>
      <w:r>
        <w:fldChar w:fldCharType="end"/>
      </w:r>
      <w:r>
        <w:rPr>
          <w:rFonts w:ascii="宋体" w:hAnsi="宋体"/>
        </w:rPr>
        <w:t xml:space="preserve"> </w:t>
      </w:r>
      <w:r>
        <w:fldChar w:fldCharType="begin"/>
      </w:r>
      <w:r>
        <w:instrText xml:space="preserve">HYPERLINK "http://www.sagrado.edu/publicaciones/Catalogo-2012-2014.pdf" </w:instrText>
      </w:r>
      <w:r>
        <w:fldChar w:fldCharType="separate"/>
      </w:r>
      <w:r>
        <w:rPr>
          <w:rStyle w:val="8"/>
          <w:rFonts w:ascii="宋体" w:hAnsi="宋体"/>
          <w:sz w:val="22"/>
          <w:szCs w:val="22"/>
        </w:rPr>
        <w:t>http://www.sagrado.edu/publicaciones/Catalogo-2012-2014.pdf</w:t>
      </w:r>
      <w:r>
        <w:fldChar w:fldCharType="end"/>
      </w:r>
    </w:p>
    <w:p>
      <w:pPr>
        <w:pStyle w:val="10"/>
        <w:rPr>
          <w:rFonts w:ascii="宋体" w:hAnsi="宋体"/>
        </w:rPr>
      </w:pPr>
      <w:r>
        <w:rPr>
          <w:rFonts w:hint="eastAsia" w:ascii="宋体" w:hAnsi="宋体"/>
          <w:sz w:val="22"/>
          <w:szCs w:val="22"/>
        </w:rPr>
        <w:t>4、申请费：15美元（不能退还）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（二）名额：2名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 报名条件：</w:t>
      </w:r>
    </w:p>
    <w:p>
      <w:pPr>
        <w:widowControl/>
        <w:spacing w:line="360" w:lineRule="auto"/>
        <w:jc w:val="left"/>
        <w:rPr>
          <w:rFonts w:ascii="宋体" w:hAnsi="宋体" w:cs="TimesNewRoman"/>
          <w:color w:val="0000FF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1、2013、2014级本科生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（四）截止报名日期：2015年5月11日下午3点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项目三十八：新西兰国立理工学院交换生/交流生项目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一)、项目介绍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学校：新西兰国立理工学院www.unitec.ac.nz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时间：2015年7月至11月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专业及课程：计算机与信息技术、动画制作</w:t>
      </w:r>
      <w:r>
        <w:fldChar w:fldCharType="begin"/>
      </w:r>
      <w:r>
        <w:instrText xml:space="preserve">HYPERLINK "http://www.unitec.ac.nz/international/how-to-apply/study-abroad-and-student-exchange/about-study-abroad-and-student-exchange" </w:instrText>
      </w:r>
      <w:r>
        <w:fldChar w:fldCharType="separate"/>
      </w:r>
      <w:r>
        <w:rPr>
          <w:rStyle w:val="8"/>
          <w:rFonts w:hint="eastAsia" w:ascii="宋体" w:hAnsi="宋体"/>
          <w:sz w:val="24"/>
          <w:szCs w:val="24"/>
        </w:rPr>
        <w:t>http://www.unitec.ac.nz/international/how-to-apply/study-abroad-and-student-exchange/about-study-abroad-and-student-exchange</w:t>
      </w:r>
      <w:r>
        <w:fldChar w:fldCharType="end"/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(二)、名额：交换生1名，自费交流生1名（新西兰国立理工学院学费NZ$8000/一学期） 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(三)、报名条件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1、计算机学院、信息工程学院、理学院、动画与数字艺术学院2013、2014级本科生；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2、英语水平：雅思至少6，单项不低于5.5；托福至少79。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（四）截止报名日期：2015年5月11日下午3点</w:t>
      </w:r>
    </w:p>
    <w:p>
      <w:pPr>
        <w:widowControl/>
        <w:spacing w:line="360" w:lineRule="auto"/>
        <w:ind w:firstLine="482" w:firstLineChars="200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ind w:firstLine="482" w:firstLineChars="200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项目三十九 ：</w:t>
      </w:r>
      <w:r>
        <w:rPr>
          <w:rStyle w:val="13"/>
          <w:rFonts w:hint="eastAsia" w:ascii="宋体" w:hAnsi="宋体"/>
          <w:b/>
          <w:sz w:val="24"/>
          <w:szCs w:val="24"/>
        </w:rPr>
        <w:t>韩国成均馆大学</w:t>
      </w:r>
      <w:r>
        <w:rPr>
          <w:rStyle w:val="13"/>
          <w:rFonts w:ascii="宋体" w:hAnsi="宋体"/>
          <w:b/>
          <w:sz w:val="24"/>
          <w:szCs w:val="24"/>
        </w:rPr>
        <w:t>交换</w:t>
      </w:r>
      <w:r>
        <w:rPr>
          <w:rStyle w:val="13"/>
          <w:rFonts w:hint="eastAsia" w:ascii="宋体" w:hAnsi="宋体"/>
          <w:b/>
          <w:sz w:val="24"/>
          <w:szCs w:val="24"/>
        </w:rPr>
        <w:t>生项目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（一）项目介绍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 学校：</w:t>
      </w:r>
      <w:r>
        <w:rPr>
          <w:rStyle w:val="13"/>
          <w:rFonts w:hint="eastAsia" w:ascii="宋体" w:hAnsi="宋体"/>
          <w:sz w:val="24"/>
          <w:szCs w:val="24"/>
        </w:rPr>
        <w:t xml:space="preserve">成均馆大学www.skku.edu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 时间：2015年9月至12月</w:t>
      </w:r>
    </w:p>
    <w:p>
      <w:pPr>
        <w:autoSpaceDE w:val="0"/>
        <w:autoSpaceDN w:val="0"/>
        <w:adjustRightInd w:val="0"/>
        <w:jc w:val="left"/>
        <w:rPr>
          <w:rFonts w:ascii="宋体" w:hAnsi="宋体" w:cs="Calibri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3、课程：</w:t>
      </w:r>
      <w:r>
        <w:fldChar w:fldCharType="begin"/>
      </w:r>
      <w:r>
        <w:instrText xml:space="preserve">HYPERLINK "http://www.ied.edu.hk/gca"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HYPERLINK "http://www.skku.edu/eng_home/global/edu/inbound_2.jsp" </w:instrText>
      </w:r>
      <w:r>
        <w:fldChar w:fldCharType="separate"/>
      </w:r>
      <w:r>
        <w:rPr>
          <w:rStyle w:val="8"/>
          <w:sz w:val="24"/>
          <w:szCs w:val="24"/>
        </w:rPr>
        <w:t>http://www.skku.edu/eng_home/global/edu/inbound_2.jsp</w:t>
      </w:r>
      <w:r>
        <w:fldChar w:fldCharType="end"/>
      </w:r>
      <w:r>
        <w:rPr>
          <w:rFonts w:hint="eastAsia"/>
          <w:sz w:val="24"/>
          <w:szCs w:val="24"/>
        </w:rPr>
        <w:t xml:space="preserve">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（二）名额：1名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 报名条件：</w:t>
      </w:r>
    </w:p>
    <w:p>
      <w:pPr>
        <w:widowControl/>
        <w:spacing w:line="360" w:lineRule="auto"/>
        <w:jc w:val="left"/>
        <w:rPr>
          <w:rFonts w:ascii="宋体" w:hAnsi="宋体" w:cs="TimesNewRoman"/>
          <w:color w:val="0000FF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1、限艺术学部艺术类专业2013、2014级本科生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2、托福至少80。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（四）截止报名日期：</w:t>
      </w:r>
      <w:r>
        <w:rPr>
          <w:rFonts w:hint="eastAsia" w:ascii="宋体" w:hAnsi="宋体"/>
          <w:color w:val="000000"/>
          <w:sz w:val="24"/>
          <w:szCs w:val="24"/>
        </w:rPr>
        <w:t>2015年5月11日下午3点</w:t>
      </w:r>
    </w:p>
    <w:p>
      <w:pPr>
        <w:rPr>
          <w:rFonts w:ascii="宋体" w:hAnsi="宋体"/>
          <w:color w:val="000000"/>
          <w:sz w:val="24"/>
          <w:szCs w:val="24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项目四十: 韩国诚信女子大学交换生项目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（一）项目介绍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、学校：韩国诚信女子大学</w:t>
      </w:r>
      <w:r>
        <w:rPr>
          <w:rFonts w:ascii="宋体" w:hAnsi="宋体"/>
          <w:sz w:val="24"/>
          <w:szCs w:val="24"/>
        </w:rPr>
        <w:t xml:space="preserve"> http://www.sungshin.ac.kr/ 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、时间：</w:t>
      </w:r>
      <w:r>
        <w:rPr>
          <w:rFonts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</w:rPr>
        <w:t>5年9月至12月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、课程：请</w:t>
      </w:r>
      <w:r>
        <w:rPr>
          <w:rFonts w:ascii="宋体" w:hAnsi="宋体"/>
          <w:sz w:val="24"/>
          <w:szCs w:val="24"/>
        </w:rPr>
        <w:t>查阅以下中文网站</w:t>
      </w:r>
      <w:r>
        <w:fldChar w:fldCharType="begin"/>
      </w:r>
      <w:r>
        <w:instrText xml:space="preserve">HYPERLINK "http://www.sungshin.ac.kr/cn/" </w:instrText>
      </w:r>
      <w:r>
        <w:fldChar w:fldCharType="separate"/>
      </w:r>
      <w:r>
        <w:rPr>
          <w:rStyle w:val="8"/>
          <w:rFonts w:ascii="宋体" w:hAnsi="宋体"/>
          <w:sz w:val="24"/>
          <w:szCs w:val="24"/>
        </w:rPr>
        <w:t>http://www.sungshin.ac.kr/cn/</w:t>
      </w:r>
      <w:r>
        <w:fldChar w:fldCharType="end"/>
      </w:r>
      <w:r>
        <w:rPr>
          <w:rFonts w:hint="eastAsia" w:ascii="宋体" w:hAnsi="宋体"/>
          <w:sz w:val="24"/>
          <w:szCs w:val="24"/>
        </w:rPr>
        <w:t xml:space="preserve">, </w:t>
      </w:r>
      <w:r>
        <w:rPr>
          <w:rFonts w:ascii="宋体" w:hAnsi="宋体"/>
          <w:sz w:val="24"/>
          <w:szCs w:val="24"/>
        </w:rPr>
        <w:t>依次点击“招生信息”-“交换生”-“招生简章”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（二）名额：1名。</w:t>
      </w:r>
    </w:p>
    <w:p>
      <w:pPr>
        <w:tabs>
          <w:tab w:val="left" w:pos="7305"/>
        </w:tabs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（三）报名条件</w:t>
      </w:r>
      <w:r>
        <w:rPr>
          <w:rFonts w:ascii="宋体" w:hAnsi="宋体"/>
          <w:sz w:val="24"/>
          <w:szCs w:val="24"/>
        </w:rPr>
        <w:tab/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3、2014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级</w:t>
      </w:r>
      <w:r>
        <w:rPr>
          <w:rFonts w:hint="eastAsia" w:ascii="宋体" w:hAnsi="宋体"/>
          <w:sz w:val="24"/>
          <w:szCs w:val="24"/>
        </w:rPr>
        <w:t>本科生；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、英文或者韩语水平能够适应全英文或全韩语教学。英文授课课程要求雅思至少</w:t>
      </w:r>
      <w:r>
        <w:rPr>
          <w:rFonts w:ascii="宋体" w:hAnsi="宋体"/>
          <w:sz w:val="24"/>
          <w:szCs w:val="24"/>
        </w:rPr>
        <w:t>5.0</w:t>
      </w:r>
      <w:r>
        <w:rPr>
          <w:rFonts w:hint="eastAsia" w:ascii="宋体" w:hAnsi="宋体"/>
          <w:sz w:val="24"/>
          <w:szCs w:val="24"/>
        </w:rPr>
        <w:t>或者托福至少</w:t>
      </w:r>
      <w:r>
        <w:rPr>
          <w:rFonts w:ascii="宋体" w:hAnsi="宋体"/>
          <w:sz w:val="24"/>
          <w:szCs w:val="24"/>
        </w:rPr>
        <w:t>70</w:t>
      </w:r>
      <w:r>
        <w:rPr>
          <w:rFonts w:hint="eastAsia" w:ascii="宋体" w:hAnsi="宋体"/>
          <w:sz w:val="24"/>
          <w:szCs w:val="24"/>
        </w:rPr>
        <w:t>分。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（四）截止报名日期：</w:t>
      </w:r>
      <w:r>
        <w:rPr>
          <w:rFonts w:hint="eastAsia" w:ascii="宋体" w:hAnsi="宋体" w:eastAsia="宋体"/>
          <w:color w:val="000000"/>
          <w:sz w:val="24"/>
          <w:szCs w:val="24"/>
        </w:rPr>
        <w:t>2015年5月11日下午3点</w:t>
      </w:r>
    </w:p>
    <w:p>
      <w:pPr>
        <w:rPr>
          <w:rFonts w:ascii="宋体" w:hAnsi="宋体" w:eastAsia="宋体"/>
          <w:color w:val="000000"/>
          <w:sz w:val="24"/>
          <w:szCs w:val="24"/>
        </w:rPr>
      </w:pPr>
    </w:p>
    <w:p>
      <w:pPr>
        <w:jc w:val="center"/>
        <w:rPr>
          <w:rFonts w:ascii="宋体" w:hAnsi="宋体"/>
          <w:b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kern w:val="0"/>
          <w:sz w:val="24"/>
          <w:szCs w:val="24"/>
        </w:rPr>
      </w:pPr>
    </w:p>
    <w:p>
      <w:pPr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项目四十一</w:t>
      </w:r>
      <w:r>
        <w:rPr>
          <w:rFonts w:hint="eastAsia" w:ascii="宋体" w:hAnsi="宋体" w:cs="宋体"/>
          <w:b/>
          <w:kern w:val="0"/>
          <w:sz w:val="24"/>
          <w:szCs w:val="24"/>
        </w:rPr>
        <w:t>：韩国淑明女子大学交换生项目</w:t>
      </w:r>
    </w:p>
    <w:p>
      <w:pPr>
        <w:widowControl/>
        <w:tabs>
          <w:tab w:val="left" w:pos="2445"/>
        </w:tabs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（一）项目介绍</w:t>
      </w:r>
      <w:r>
        <w:rPr>
          <w:rFonts w:ascii="宋体" w:hAnsi="宋体" w:cs="宋体"/>
          <w:kern w:val="0"/>
          <w:sz w:val="24"/>
          <w:szCs w:val="24"/>
        </w:rPr>
        <w:tab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、学校：韩国淑明女子大学</w:t>
      </w:r>
      <w:r>
        <w:fldChar w:fldCharType="begin"/>
      </w:r>
      <w:r>
        <w:instrText xml:space="preserve">HYPERLINK "http://www.sookmyung.ac.kr/" </w:instrText>
      </w:r>
      <w:r>
        <w:fldChar w:fldCharType="separate"/>
      </w:r>
      <w:r>
        <w:rPr>
          <w:rStyle w:val="8"/>
          <w:rFonts w:ascii="宋体" w:hAnsi="宋体"/>
          <w:kern w:val="0"/>
          <w:sz w:val="24"/>
          <w:szCs w:val="24"/>
        </w:rPr>
        <w:t>www.sookmyung.ac.kr</w:t>
      </w:r>
      <w:r>
        <w:fldChar w:fldCharType="end"/>
      </w: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、时间：</w:t>
      </w:r>
      <w:r>
        <w:rPr>
          <w:rFonts w:ascii="宋体" w:hAnsi="宋体"/>
          <w:kern w:val="0"/>
          <w:sz w:val="24"/>
          <w:szCs w:val="24"/>
        </w:rPr>
        <w:t>201</w:t>
      </w:r>
      <w:r>
        <w:rPr>
          <w:rFonts w:hint="eastAsia" w:ascii="宋体" w:hAnsi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月至</w:t>
      </w:r>
      <w:r>
        <w:rPr>
          <w:rFonts w:hint="eastAsia" w:ascii="宋体" w:hAnsi="宋体"/>
          <w:kern w:val="0"/>
          <w:sz w:val="24"/>
          <w:szCs w:val="24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、课程：</w:t>
      </w:r>
      <w:r>
        <w:rPr>
          <w:rFonts w:hint="eastAsia" w:ascii="宋体" w:hAnsi="宋体"/>
          <w:sz w:val="24"/>
          <w:szCs w:val="24"/>
        </w:rPr>
        <w:t>参见</w:t>
      </w:r>
      <w:r>
        <w:fldChar w:fldCharType="begin"/>
      </w:r>
      <w:r>
        <w:instrText xml:space="preserve">HYPERLINK "http://exchange.sookmyung.ac.kr/chinese/" </w:instrText>
      </w:r>
      <w:r>
        <w:fldChar w:fldCharType="separate"/>
      </w:r>
      <w:r>
        <w:rPr>
          <w:rStyle w:val="8"/>
          <w:rFonts w:ascii="宋体" w:hAnsi="宋体"/>
          <w:sz w:val="24"/>
          <w:szCs w:val="24"/>
        </w:rPr>
        <w:t>http://exchange.sookmyung.ac.kr/chinese/</w:t>
      </w:r>
      <w:r>
        <w:fldChar w:fldCharType="end"/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（二）名额：</w:t>
      </w:r>
      <w:r>
        <w:rPr>
          <w:rFonts w:hint="eastAsia" w:ascii="宋体" w:hAnsi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人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（三）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报名条件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ascii="宋体" w:hAnsi="宋体"/>
          <w:kern w:val="0"/>
          <w:sz w:val="24"/>
          <w:szCs w:val="24"/>
        </w:rPr>
        <w:t>201</w:t>
      </w:r>
      <w:r>
        <w:rPr>
          <w:rFonts w:hint="eastAsia" w:ascii="宋体" w:hAnsi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ascii="宋体" w:hAnsi="宋体"/>
          <w:kern w:val="0"/>
          <w:sz w:val="24"/>
          <w:szCs w:val="24"/>
        </w:rPr>
        <w:t>201</w:t>
      </w:r>
      <w:r>
        <w:rPr>
          <w:rFonts w:hint="eastAsia" w:ascii="宋体" w:hAnsi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级本科生，</w:t>
      </w:r>
      <w:r>
        <w:rPr>
          <w:rFonts w:ascii="宋体" w:hAnsi="宋体"/>
          <w:kern w:val="0"/>
          <w:sz w:val="24"/>
          <w:szCs w:val="24"/>
        </w:rPr>
        <w:t>201</w:t>
      </w:r>
      <w:r>
        <w:rPr>
          <w:rFonts w:hint="eastAsia" w:ascii="宋体" w:hAnsi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级三年制硕士生；</w:t>
      </w:r>
    </w:p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、外语水平要求：</w:t>
      </w:r>
      <w:r>
        <w:rPr>
          <w:rFonts w:hint="eastAsia" w:ascii="宋体" w:hAnsi="宋体"/>
          <w:sz w:val="24"/>
          <w:szCs w:val="24"/>
        </w:rPr>
        <w:t>托福至少</w:t>
      </w:r>
      <w:r>
        <w:rPr>
          <w:rFonts w:ascii="宋体" w:hAnsi="宋体"/>
          <w:sz w:val="24"/>
          <w:szCs w:val="24"/>
        </w:rPr>
        <w:t>79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（四）截止报名日期：2015年5月20日下午3点</w:t>
      </w:r>
    </w:p>
    <w:p>
      <w:pPr>
        <w:jc w:val="left"/>
        <w:rPr>
          <w:rFonts w:ascii="宋体" w:hAnsi="宋体" w:cs="宋体"/>
          <w:b/>
          <w:kern w:val="0"/>
          <w:sz w:val="24"/>
          <w:szCs w:val="24"/>
        </w:rPr>
      </w:pPr>
    </w:p>
    <w:p>
      <w:pPr>
        <w:jc w:val="center"/>
        <w:rPr>
          <w:rFonts w:asci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项目四十二：韩国全北国立大学交换生项目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（一）项目介绍</w:t>
      </w:r>
    </w:p>
    <w:p>
      <w:pPr>
        <w:widowControl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、学校：韩国全北国立大学</w:t>
      </w:r>
      <w:r>
        <w:fldChar w:fldCharType="begin"/>
      </w:r>
      <w:r>
        <w:instrText xml:space="preserve">HYPERLINK "http://www.chonbuk.ac.kr/" </w:instrText>
      </w:r>
      <w:r>
        <w:fldChar w:fldCharType="separate"/>
      </w:r>
      <w:r>
        <w:rPr>
          <w:rStyle w:val="8"/>
          <w:rFonts w:ascii="宋体" w:hAnsi="宋体" w:eastAsia="Times New Roman"/>
          <w:sz w:val="24"/>
          <w:szCs w:val="24"/>
        </w:rPr>
        <w:t>http://www.chonbuk.ac.kr</w:t>
      </w:r>
      <w:r>
        <w:fldChar w:fldCharType="end"/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、时间：</w:t>
      </w:r>
      <w:r>
        <w:rPr>
          <w:rFonts w:hint="eastAsia" w:ascii="宋体" w:hAnsi="宋体"/>
          <w:sz w:val="24"/>
          <w:szCs w:val="24"/>
        </w:rPr>
        <w:t>2015年9月至12月</w:t>
      </w:r>
    </w:p>
    <w:p>
      <w:pPr>
        <w:widowControl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、课程：部分信息参见全北大学国际交流中文网页</w:t>
      </w:r>
      <w:r>
        <w:fldChar w:fldCharType="begin"/>
      </w:r>
      <w:r>
        <w:instrText xml:space="preserve">HYPERLINK "http://china.chonbuk.ac.kr/" </w:instrText>
      </w:r>
      <w:r>
        <w:fldChar w:fldCharType="separate"/>
      </w:r>
      <w:r>
        <w:rPr>
          <w:rStyle w:val="8"/>
          <w:rFonts w:hint="eastAsia" w:ascii="宋体" w:hAnsi="宋体" w:eastAsia="宋体"/>
        </w:rPr>
        <w:t>http://china.chonbuk.ac.kr</w:t>
      </w:r>
      <w:r>
        <w:fldChar w:fldCharType="end"/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（二）名额：</w:t>
      </w:r>
      <w:r>
        <w:rPr>
          <w:rFonts w:hint="eastAsia"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名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（三）报名条件：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3、2014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级</w:t>
      </w:r>
      <w:r>
        <w:rPr>
          <w:rFonts w:hint="eastAsia" w:ascii="宋体" w:hAnsi="宋体" w:cs="宋体"/>
          <w:kern w:val="0"/>
          <w:sz w:val="24"/>
          <w:szCs w:val="24"/>
        </w:rPr>
        <w:t>韩语专业本科生</w:t>
      </w:r>
      <w:r>
        <w:rPr>
          <w:rFonts w:ascii="宋体" w:hAnsi="宋体" w:cs="宋体"/>
          <w:kern w:val="0"/>
          <w:sz w:val="24"/>
          <w:szCs w:val="24"/>
        </w:rPr>
        <w:t>/</w:t>
      </w:r>
      <w:r>
        <w:rPr>
          <w:rFonts w:hint="eastAsia" w:ascii="宋体" w:hAnsi="宋体" w:cs="宋体"/>
          <w:kern w:val="0"/>
          <w:sz w:val="24"/>
          <w:szCs w:val="24"/>
        </w:rPr>
        <w:t>韩语熟练的其它专业本科生。</w:t>
      </w:r>
    </w:p>
    <w:p>
      <w:pPr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（四）截止报名日期：2015年5月20日下午3点</w:t>
      </w:r>
    </w:p>
    <w:p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>
      <w:pPr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项目四十三: 韩国济州国立大学交换生项目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（一）项目介绍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、学校：韩国国立济州大学</w:t>
      </w:r>
      <w:r>
        <w:rPr>
          <w:rFonts w:ascii="宋体" w:hAnsi="宋体"/>
          <w:sz w:val="24"/>
          <w:szCs w:val="24"/>
        </w:rPr>
        <w:t xml:space="preserve"> </w:t>
      </w:r>
      <w:r>
        <w:fldChar w:fldCharType="begin"/>
      </w:r>
      <w:r>
        <w:instrText xml:space="preserve">HYPERLINK "http://www.jejunu.ac.kr/" </w:instrText>
      </w:r>
      <w:r>
        <w:fldChar w:fldCharType="separate"/>
      </w:r>
      <w:r>
        <w:rPr>
          <w:rStyle w:val="8"/>
          <w:rFonts w:ascii="宋体" w:hAnsi="宋体"/>
          <w:sz w:val="24"/>
          <w:szCs w:val="24"/>
        </w:rPr>
        <w:t>www.jejunu.ac.kr</w:t>
      </w:r>
      <w:r>
        <w:fldChar w:fldCharType="end"/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、时间：2015年9月至12月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、课程：可以选择英文授课课程或者韩语授课课程，课程请查询学校网页。</w:t>
      </w:r>
      <w:r>
        <w:rPr>
          <w:rFonts w:ascii="宋体" w:hAnsi="宋体"/>
          <w:sz w:val="24"/>
          <w:szCs w:val="24"/>
        </w:rPr>
        <w:t xml:space="preserve">       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（二）名额：4名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（三）报名条件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3、2014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级</w:t>
      </w:r>
      <w:r>
        <w:rPr>
          <w:rFonts w:hint="eastAsia" w:ascii="宋体" w:hAnsi="宋体"/>
          <w:sz w:val="24"/>
          <w:szCs w:val="24"/>
        </w:rPr>
        <w:t>本科生；</w:t>
      </w:r>
      <w:r>
        <w:rPr>
          <w:rFonts w:ascii="宋体" w:hAnsi="宋体"/>
          <w:sz w:val="24"/>
          <w:szCs w:val="24"/>
        </w:rPr>
        <w:t xml:space="preserve">  </w:t>
      </w:r>
    </w:p>
    <w:p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、英文或者韩语水平能够适应全英文或全韩语教学。</w:t>
      </w:r>
    </w:p>
    <w:p>
      <w:pPr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（四）截止报名日期：2015年5月20日下午3点</w:t>
      </w:r>
    </w:p>
    <w:p>
      <w:pPr>
        <w:widowControl/>
        <w:spacing w:line="360" w:lineRule="auto"/>
        <w:ind w:firstLine="482" w:firstLineChars="200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项目四十四: 韩国大真大学校交换生项目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（一）项目介绍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、学校：韩国大真大学校</w:t>
      </w:r>
      <w:r>
        <w:rPr>
          <w:rFonts w:ascii="宋体" w:hAnsi="宋体"/>
          <w:sz w:val="24"/>
          <w:szCs w:val="24"/>
        </w:rPr>
        <w:t xml:space="preserve"> </w:t>
      </w:r>
      <w:r>
        <w:fldChar w:fldCharType="begin"/>
      </w:r>
      <w:r>
        <w:instrText xml:space="preserve">HYPERLINK "http://www.daejin.ac.kr/" </w:instrText>
      </w:r>
      <w:r>
        <w:fldChar w:fldCharType="separate"/>
      </w:r>
      <w:r>
        <w:rPr>
          <w:rStyle w:val="8"/>
          <w:rFonts w:ascii="宋体" w:hAnsi="宋体"/>
          <w:sz w:val="24"/>
          <w:szCs w:val="24"/>
        </w:rPr>
        <w:t>www.</w:t>
      </w:r>
      <w:r>
        <w:rPr>
          <w:rStyle w:val="8"/>
          <w:rFonts w:hint="eastAsia" w:ascii="宋体" w:hAnsi="宋体"/>
          <w:sz w:val="24"/>
          <w:szCs w:val="24"/>
        </w:rPr>
        <w:t>daejin</w:t>
      </w:r>
      <w:r>
        <w:rPr>
          <w:rStyle w:val="8"/>
          <w:rFonts w:ascii="宋体" w:hAnsi="宋体"/>
          <w:sz w:val="24"/>
          <w:szCs w:val="24"/>
        </w:rPr>
        <w:t>.ac.kr</w:t>
      </w:r>
      <w:r>
        <w:fldChar w:fldCharType="end"/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、时间：2015年9月至12月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、课程：可以选择韩语授课课程，课程请查询学校网页。</w:t>
      </w:r>
      <w:r>
        <w:fldChar w:fldCharType="begin"/>
      </w:r>
      <w:r>
        <w:instrText xml:space="preserve">HYPERLINK "http://www.daejin.ac.kr/"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 </w:t>
      </w:r>
      <w:r>
        <w:rPr>
          <w:rFonts w:ascii="宋体" w:hAnsi="宋体"/>
          <w:sz w:val="24"/>
          <w:szCs w:val="24"/>
        </w:rPr>
        <w:t xml:space="preserve">       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（二）名额：2名。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（三）报名条件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3、2014</w:t>
      </w:r>
      <w:r>
        <w:rPr>
          <w:rFonts w:hint="eastAsia" w:ascii="宋体" w:hAnsi="宋体"/>
          <w:sz w:val="24"/>
          <w:szCs w:val="24"/>
        </w:rPr>
        <w:t>级本科生；</w:t>
      </w:r>
      <w:r>
        <w:rPr>
          <w:rFonts w:ascii="宋体" w:hAnsi="宋体"/>
          <w:sz w:val="24"/>
          <w:szCs w:val="24"/>
        </w:rPr>
        <w:t xml:space="preserve">  </w:t>
      </w:r>
    </w:p>
    <w:p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、韩语水平能够适应全韩语教学。</w:t>
      </w:r>
    </w:p>
    <w:p>
      <w:pPr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（四）截止报名日期：2015年5月20日下午3点</w:t>
      </w:r>
    </w:p>
    <w:p>
      <w:pPr>
        <w:rPr>
          <w:rFonts w:ascii="宋体" w:hAnsi="宋体" w:eastAsia="宋体"/>
          <w:color w:val="000000"/>
          <w:sz w:val="24"/>
          <w:szCs w:val="24"/>
        </w:rPr>
      </w:pPr>
    </w:p>
    <w:p>
      <w:pPr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项目四十五: 韩国忠南大学交换生项目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（一）项目介绍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 xml:space="preserve">、学校：韩国忠南大学 </w:t>
      </w:r>
      <w:r>
        <w:fldChar w:fldCharType="begin"/>
      </w:r>
      <w:r>
        <w:instrText xml:space="preserve">HYPERLINK "http://www.cnu.ac.kr/" </w:instrText>
      </w:r>
      <w:r>
        <w:fldChar w:fldCharType="separate"/>
      </w:r>
      <w:r>
        <w:rPr>
          <w:rStyle w:val="8"/>
        </w:rPr>
        <w:t>www.cnu.ac.kr</w:t>
      </w:r>
      <w:r>
        <w:fldChar w:fldCharType="end"/>
      </w:r>
      <w:r>
        <w:rPr>
          <w:rFonts w:hint="eastAsia"/>
        </w:rPr>
        <w:t xml:space="preserve"> 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、时间：2015年9月至12月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、课程：可以选择英文授课课程或者韩语授课课程，课程请查询学校网页。</w:t>
      </w:r>
      <w:r>
        <w:rPr>
          <w:rFonts w:ascii="宋体" w:hAnsi="宋体"/>
          <w:sz w:val="24"/>
          <w:szCs w:val="24"/>
        </w:rPr>
        <w:t xml:space="preserve">    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（二）名额：1名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（三）报名条件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3、2014</w:t>
      </w:r>
      <w:r>
        <w:rPr>
          <w:rFonts w:hint="eastAsia" w:ascii="宋体" w:hAnsi="宋体"/>
          <w:sz w:val="24"/>
          <w:szCs w:val="24"/>
        </w:rPr>
        <w:t>级本科生；</w:t>
      </w:r>
      <w:r>
        <w:rPr>
          <w:rFonts w:ascii="宋体" w:hAnsi="宋体"/>
          <w:sz w:val="24"/>
          <w:szCs w:val="24"/>
        </w:rPr>
        <w:t xml:space="preserve">  </w:t>
      </w:r>
    </w:p>
    <w:p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、英文或者韩语水平能够适应全英文或全韩语教学。</w:t>
      </w:r>
    </w:p>
    <w:p>
      <w:pPr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（四）截止报名日期：2015年5月20日下午3点</w:t>
      </w:r>
    </w:p>
    <w:p>
      <w:pPr>
        <w:rPr>
          <w:rFonts w:hint="eastAsia" w:ascii="宋体" w:hAnsi="宋体" w:eastAsia="宋体"/>
          <w:color w:val="000000"/>
          <w:sz w:val="24"/>
          <w:szCs w:val="24"/>
        </w:rPr>
      </w:pPr>
    </w:p>
    <w:p>
      <w:pPr>
        <w:pStyle w:val="4"/>
        <w:spacing w:before="0" w:beforeAutospacing="0" w:after="0" w:afterAutospacing="0"/>
        <w:ind w:firstLine="48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</w:t>
      </w:r>
      <w:r>
        <w:rPr>
          <w:rFonts w:hint="eastAsia"/>
          <w:b/>
          <w:sz w:val="24"/>
          <w:szCs w:val="24"/>
          <w:lang w:eastAsia="zh-CN"/>
        </w:rPr>
        <w:t>四十六</w:t>
      </w:r>
      <w:r>
        <w:rPr>
          <w:rFonts w:hint="eastAsia"/>
          <w:b/>
          <w:sz w:val="24"/>
          <w:szCs w:val="24"/>
        </w:rPr>
        <w:t>：香港</w:t>
      </w:r>
      <w:r>
        <w:rPr>
          <w:rFonts w:hint="eastAsia"/>
          <w:b/>
          <w:sz w:val="24"/>
          <w:szCs w:val="24"/>
          <w:lang w:eastAsia="zh-CN"/>
        </w:rPr>
        <w:t>珠海</w:t>
      </w:r>
      <w:r>
        <w:rPr>
          <w:rFonts w:hint="eastAsia"/>
          <w:b/>
          <w:sz w:val="24"/>
          <w:szCs w:val="24"/>
        </w:rPr>
        <w:t>学院交换生项目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（一）项目介绍</w:t>
      </w:r>
    </w:p>
    <w:p>
      <w:pPr>
        <w:rPr>
          <w:sz w:val="22"/>
          <w:szCs w:val="22"/>
        </w:rPr>
      </w:pPr>
      <w:r>
        <w:rPr>
          <w:rFonts w:hint="eastAsia" w:ascii="宋体" w:hAnsi="宋体"/>
          <w:sz w:val="24"/>
          <w:szCs w:val="24"/>
        </w:rPr>
        <w:t>1、学校：香港</w:t>
      </w:r>
      <w:r>
        <w:rPr>
          <w:rFonts w:hint="eastAsia" w:ascii="宋体" w:hAnsi="宋体"/>
          <w:sz w:val="24"/>
          <w:szCs w:val="24"/>
          <w:lang w:eastAsia="zh-CN"/>
        </w:rPr>
        <w:t>珠海</w:t>
      </w:r>
      <w:r>
        <w:rPr>
          <w:rFonts w:hint="eastAsia" w:ascii="宋体" w:hAnsi="宋体"/>
          <w:sz w:val="24"/>
          <w:szCs w:val="24"/>
        </w:rPr>
        <w:t>学院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"http://www.chuhai.edu.hk" </w:instrText>
      </w:r>
      <w:r>
        <w:rPr>
          <w:sz w:val="22"/>
          <w:szCs w:val="22"/>
        </w:rPr>
        <w:fldChar w:fldCharType="separate"/>
      </w:r>
      <w:r>
        <w:rPr>
          <w:rStyle w:val="8"/>
          <w:color w:val="auto"/>
          <w:sz w:val="22"/>
          <w:szCs w:val="22"/>
        </w:rPr>
        <w:t>www.chuhai.edu.hk</w:t>
      </w:r>
      <w:r>
        <w:rPr>
          <w:sz w:val="22"/>
          <w:szCs w:val="22"/>
        </w:rPr>
        <w:fldChar w:fldCharType="end"/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2、时间：2015年9月至2016年1月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3、课程：系所专业信息请见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"http://www.chuhai.edu.hk" </w:instrText>
      </w:r>
      <w:r>
        <w:rPr>
          <w:sz w:val="22"/>
          <w:szCs w:val="22"/>
        </w:rPr>
        <w:fldChar w:fldCharType="separate"/>
      </w:r>
      <w:r>
        <w:rPr>
          <w:rStyle w:val="8"/>
          <w:color w:val="auto"/>
          <w:sz w:val="22"/>
          <w:szCs w:val="22"/>
        </w:rPr>
        <w:t>www.chuhai.edu.hk</w:t>
      </w:r>
      <w:r>
        <w:rPr>
          <w:sz w:val="22"/>
          <w:szCs w:val="22"/>
        </w:rPr>
        <w:fldChar w:fldCharType="end"/>
      </w:r>
    </w:p>
    <w:p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名额：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名</w:t>
      </w:r>
    </w:p>
    <w:p>
      <w:pPr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（三）报名条件：</w:t>
      </w:r>
      <w:r>
        <w:rPr>
          <w:rFonts w:ascii="宋体" w:hAnsi="宋体"/>
          <w:kern w:val="0"/>
          <w:sz w:val="24"/>
          <w:szCs w:val="24"/>
        </w:rPr>
        <w:t>201</w:t>
      </w:r>
      <w:r>
        <w:rPr>
          <w:rFonts w:hint="eastAsia" w:ascii="宋体" w:hAnsi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ascii="宋体" w:hAnsi="宋体"/>
          <w:kern w:val="0"/>
          <w:sz w:val="24"/>
          <w:szCs w:val="24"/>
        </w:rPr>
        <w:t>201</w:t>
      </w:r>
      <w:r>
        <w:rPr>
          <w:rFonts w:hint="eastAsia" w:ascii="宋体" w:hAnsi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级本科生；</w:t>
      </w:r>
    </w:p>
    <w:p>
      <w:pPr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（四）截止报名日期：2015年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color w:val="000000"/>
          <w:sz w:val="24"/>
          <w:szCs w:val="24"/>
        </w:rPr>
        <w:t>日下午3点</w:t>
      </w:r>
      <w:bookmarkStart w:id="0" w:name="_GoBack"/>
      <w:bookmarkEnd w:id="0"/>
    </w:p>
    <w:p>
      <w:pPr>
        <w:rPr>
          <w:rFonts w:hint="eastAsia" w:ascii="宋体" w:hAnsi="宋体" w:eastAsia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mic Sans MS">
    <w:panose1 w:val="030F0902030302020204"/>
    <w:charset w:val="00"/>
    <w:family w:val="auto"/>
    <w:pitch w:val="default"/>
    <w:sig w:usb0="00000287" w:usb1="00000000" w:usb2="00000000" w:usb3="00000000" w:csb0="2000009F" w:csb1="00000000"/>
  </w:font>
  <w:font w:name="TimesNewRoman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6129496">
    <w:nsid w:val="55010258"/>
    <w:multiLevelType w:val="singleLevel"/>
    <w:tmpl w:val="55010258"/>
    <w:lvl w:ilvl="0" w:tentative="1">
      <w:start w:val="2"/>
      <w:numFmt w:val="chineseCounting"/>
      <w:suff w:val="nothing"/>
      <w:lvlText w:val="（%1）"/>
      <w:lvlJc w:val="left"/>
    </w:lvl>
  </w:abstractNum>
  <w:num w:numId="1">
    <w:abstractNumId w:val="14261294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B6C28"/>
    <w:rsid w:val="000027D7"/>
    <w:rsid w:val="000565F3"/>
    <w:rsid w:val="000C796E"/>
    <w:rsid w:val="00270627"/>
    <w:rsid w:val="00382E7E"/>
    <w:rsid w:val="003B2B08"/>
    <w:rsid w:val="00402CE8"/>
    <w:rsid w:val="00496F0C"/>
    <w:rsid w:val="004A0B45"/>
    <w:rsid w:val="004B23D6"/>
    <w:rsid w:val="004B790E"/>
    <w:rsid w:val="004C34C9"/>
    <w:rsid w:val="004C57AF"/>
    <w:rsid w:val="005A6A33"/>
    <w:rsid w:val="005F0FD5"/>
    <w:rsid w:val="005F3D8C"/>
    <w:rsid w:val="005F4591"/>
    <w:rsid w:val="006A19FE"/>
    <w:rsid w:val="006D655F"/>
    <w:rsid w:val="007A1A64"/>
    <w:rsid w:val="00807E1A"/>
    <w:rsid w:val="00844422"/>
    <w:rsid w:val="00851146"/>
    <w:rsid w:val="008539E7"/>
    <w:rsid w:val="008E241F"/>
    <w:rsid w:val="008F45E8"/>
    <w:rsid w:val="009445DD"/>
    <w:rsid w:val="009D1B3B"/>
    <w:rsid w:val="009D3579"/>
    <w:rsid w:val="00A50EB0"/>
    <w:rsid w:val="00A53EE5"/>
    <w:rsid w:val="00A56AAC"/>
    <w:rsid w:val="00A77A84"/>
    <w:rsid w:val="00AB6C28"/>
    <w:rsid w:val="00AD3382"/>
    <w:rsid w:val="00BC3C66"/>
    <w:rsid w:val="00C8107E"/>
    <w:rsid w:val="00C812F9"/>
    <w:rsid w:val="00D424A6"/>
    <w:rsid w:val="00DA2F12"/>
    <w:rsid w:val="00E45B80"/>
    <w:rsid w:val="00E7663C"/>
    <w:rsid w:val="00EB5DFE"/>
    <w:rsid w:val="00EE47A5"/>
    <w:rsid w:val="00F226CB"/>
    <w:rsid w:val="00F27DA0"/>
    <w:rsid w:val="00F63AEA"/>
    <w:rsid w:val="00F8461B"/>
    <w:rsid w:val="00F9641F"/>
    <w:rsid w:val="5D0958C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styleId="7">
    <w:name w:val="page number"/>
    <w:basedOn w:val="5"/>
    <w:unhideWhenUsed/>
    <w:uiPriority w:val="0"/>
    <w:rPr/>
  </w:style>
  <w:style w:type="character" w:styleId="8">
    <w:name w:val="Hyperlink"/>
    <w:basedOn w:val="5"/>
    <w:uiPriority w:val="0"/>
    <w:rPr>
      <w:color w:val="0000FF"/>
      <w:u w:val="single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Comic Sans MS" w:hAnsi="Comic Sans MS" w:eastAsia="宋体" w:cs="Comic Sans MS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眉 Char"/>
    <w:basedOn w:val="5"/>
    <w:link w:val="3"/>
    <w:uiPriority w:val="99"/>
    <w:rPr>
      <w:sz w:val="18"/>
      <w:szCs w:val="18"/>
    </w:rPr>
  </w:style>
  <w:style w:type="character" w:customStyle="1" w:styleId="12">
    <w:name w:val="页脚 Char"/>
    <w:basedOn w:val="5"/>
    <w:link w:val="2"/>
    <w:uiPriority w:val="99"/>
    <w:rPr>
      <w:sz w:val="18"/>
      <w:szCs w:val="18"/>
    </w:rPr>
  </w:style>
  <w:style w:type="character" w:customStyle="1" w:styleId="13">
    <w:name w:val="content1"/>
    <w:basedOn w:val="5"/>
    <w:uiPriority w:val="0"/>
    <w:rPr>
      <w:rFonts w:cs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436</Words>
  <Characters>2487</Characters>
  <Lines>20</Lines>
  <Paragraphs>5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2015-04-30T01:56:00Z</dcterms:created>
  <dc:creator>huangxuan</dc:creator>
  <cp:lastModifiedBy>Administrator</cp:lastModifiedBy>
  <dcterms:modified xsi:type="dcterms:W3CDTF">2015-04-30T05:53:30Z</dcterms:modified>
  <dc:title>项目三十七 ：波多黎各圣心大学交换生项目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